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96D42" w14:textId="56B3446E" w:rsidR="001A2E1C" w:rsidRPr="001A2E1C" w:rsidRDefault="001A2E1C" w:rsidP="001A2E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2E1C">
        <w:rPr>
          <w:rFonts w:ascii="Times New Roman" w:eastAsia="Calibri" w:hAnsi="Times New Roman" w:cs="Times New Roman"/>
          <w:b/>
          <w:sz w:val="28"/>
          <w:szCs w:val="28"/>
          <w:u w:val="single"/>
        </w:rPr>
        <w:t>ОТВЕТЫ</w:t>
      </w:r>
    </w:p>
    <w:p w14:paraId="09D7FA1D" w14:textId="2A17822B" w:rsidR="001A2E1C" w:rsidRPr="001A2E1C" w:rsidRDefault="001A2E1C" w:rsidP="001A2E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ОБЩЕСТВОЗНАНИЮ ШКОЛЬНЫЙ ЭТАП</w:t>
      </w:r>
    </w:p>
    <w:p w14:paraId="3DA2DDA3" w14:textId="77777777" w:rsidR="001A2E1C" w:rsidRPr="001A2E1C" w:rsidRDefault="001A2E1C" w:rsidP="001A2E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Pr="001A2E1C">
        <w:rPr>
          <w:rFonts w:ascii="Times New Roman" w:eastAsia="Calibri" w:hAnsi="Times New Roman" w:cs="Times New Roman"/>
          <w:b/>
          <w:bCs/>
          <w:sz w:val="28"/>
          <w:szCs w:val="28"/>
        </w:rPr>
        <w:t>КЛАСС</w:t>
      </w:r>
    </w:p>
    <w:p w14:paraId="2C1D8B69" w14:textId="77777777" w:rsidR="001A2E1C" w:rsidRPr="001A2E1C" w:rsidRDefault="001A2E1C" w:rsidP="001A2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A2E1C">
        <w:rPr>
          <w:rFonts w:ascii="Times New Roman" w:eastAsia="Calibri" w:hAnsi="Times New Roman" w:cs="Times New Roman"/>
          <w:b/>
          <w:sz w:val="28"/>
          <w:szCs w:val="28"/>
        </w:rPr>
        <w:t>(максимальный балл – 58 баллов)</w:t>
      </w:r>
    </w:p>
    <w:p w14:paraId="047A02C8" w14:textId="2EDF2EB9" w:rsidR="001A2E1C" w:rsidRPr="001A2E1C" w:rsidRDefault="001A2E1C" w:rsidP="001A2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A2E1C">
        <w:rPr>
          <w:rFonts w:ascii="Times New Roman" w:eastAsia="Calibri" w:hAnsi="Times New Roman" w:cs="Times New Roman"/>
          <w:b/>
          <w:sz w:val="28"/>
          <w:szCs w:val="28"/>
        </w:rPr>
        <w:t>Время проведения – 60 минут</w:t>
      </w:r>
    </w:p>
    <w:p w14:paraId="19F5A926" w14:textId="77777777" w:rsidR="00571329" w:rsidRPr="001A2E1C" w:rsidRDefault="00571329" w:rsidP="001A2E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729716" w14:textId="32324582" w:rsidR="00571329" w:rsidRPr="001A2E1C" w:rsidRDefault="00571329" w:rsidP="001A2E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E1C">
        <w:rPr>
          <w:rFonts w:ascii="Times New Roman" w:hAnsi="Times New Roman" w:cs="Times New Roman"/>
          <w:b/>
          <w:sz w:val="28"/>
          <w:szCs w:val="28"/>
        </w:rPr>
        <w:t>Задание 1. Всего 10 баллов (за каждый верны</w:t>
      </w:r>
      <w:r w:rsidR="001A2E1C" w:rsidRPr="001A2E1C">
        <w:rPr>
          <w:rFonts w:ascii="Times New Roman" w:hAnsi="Times New Roman" w:cs="Times New Roman"/>
          <w:b/>
          <w:sz w:val="28"/>
          <w:szCs w:val="28"/>
        </w:rPr>
        <w:t>й</w:t>
      </w:r>
      <w:r w:rsidRPr="001A2E1C">
        <w:rPr>
          <w:rFonts w:ascii="Times New Roman" w:hAnsi="Times New Roman" w:cs="Times New Roman"/>
          <w:b/>
          <w:sz w:val="28"/>
          <w:szCs w:val="28"/>
        </w:rPr>
        <w:t xml:space="preserve"> ответ по 1 баллу)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8"/>
        <w:gridCol w:w="930"/>
        <w:gridCol w:w="937"/>
        <w:gridCol w:w="930"/>
        <w:gridCol w:w="937"/>
        <w:gridCol w:w="930"/>
        <w:gridCol w:w="937"/>
        <w:gridCol w:w="937"/>
        <w:gridCol w:w="937"/>
        <w:gridCol w:w="932"/>
      </w:tblGrid>
      <w:tr w:rsidR="00571329" w:rsidRPr="001A2E1C" w14:paraId="1DCEF9DB" w14:textId="77777777" w:rsidTr="00E041BF">
        <w:tc>
          <w:tcPr>
            <w:tcW w:w="957" w:type="dxa"/>
          </w:tcPr>
          <w:p w14:paraId="271B1836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557C94B3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27618300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62EB6706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7BDC2AB7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485FB101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1A165D64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70979A0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718BE715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F2D096A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71329" w:rsidRPr="001A2E1C" w14:paraId="5ABF4C7C" w14:textId="77777777" w:rsidTr="00E041BF">
        <w:tc>
          <w:tcPr>
            <w:tcW w:w="957" w:type="dxa"/>
          </w:tcPr>
          <w:p w14:paraId="285411F0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14:paraId="3C40F3B0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 xml:space="preserve">  да   </w:t>
            </w:r>
          </w:p>
        </w:tc>
        <w:tc>
          <w:tcPr>
            <w:tcW w:w="957" w:type="dxa"/>
          </w:tcPr>
          <w:p w14:paraId="22D17610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14:paraId="58AB1675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 xml:space="preserve">да   </w:t>
            </w:r>
          </w:p>
        </w:tc>
        <w:tc>
          <w:tcPr>
            <w:tcW w:w="957" w:type="dxa"/>
          </w:tcPr>
          <w:p w14:paraId="36896DC2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14:paraId="51446A7E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14:paraId="48B63465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 xml:space="preserve">   нет   </w:t>
            </w:r>
          </w:p>
        </w:tc>
        <w:tc>
          <w:tcPr>
            <w:tcW w:w="957" w:type="dxa"/>
          </w:tcPr>
          <w:p w14:paraId="1104F19E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14:paraId="05B5F598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8" w:type="dxa"/>
          </w:tcPr>
          <w:p w14:paraId="309B8EBA" w14:textId="77777777" w:rsidR="00571329" w:rsidRPr="001A2E1C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E1C">
              <w:rPr>
                <w:rFonts w:ascii="Times New Roman" w:hAnsi="Times New Roman" w:cs="Times New Roman"/>
                <w:sz w:val="28"/>
                <w:szCs w:val="28"/>
              </w:rPr>
              <w:t xml:space="preserve">  да</w:t>
            </w:r>
          </w:p>
        </w:tc>
      </w:tr>
    </w:tbl>
    <w:p w14:paraId="77E625DB" w14:textId="77777777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EB7062" w14:textId="5FBF869D" w:rsidR="00F45CE8" w:rsidRPr="001A2E1C" w:rsidRDefault="00571329" w:rsidP="001A2E1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</w:t>
      </w:r>
      <w:proofErr w:type="gramStart"/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Всего </w:t>
      </w: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proofErr w:type="gramEnd"/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 балла.</w:t>
      </w: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 Если нет пояснения – 1 балл</w:t>
      </w:r>
    </w:p>
    <w:p w14:paraId="16218BCC" w14:textId="0C99BCD5" w:rsidR="00571329" w:rsidRPr="001A2E1C" w:rsidRDefault="001A2E1C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571329" w:rsidRPr="001A2E1C">
        <w:rPr>
          <w:rFonts w:ascii="Times New Roman" w:hAnsi="Times New Roman" w:cs="Times New Roman"/>
          <w:b/>
          <w:bCs/>
          <w:sz w:val="28"/>
          <w:szCs w:val="28"/>
        </w:rPr>
        <w:t>Вымогательство</w:t>
      </w:r>
    </w:p>
    <w:p w14:paraId="19C91C0B" w14:textId="519C1E15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 xml:space="preserve">(Пояснение - </w:t>
      </w:r>
      <w:r w:rsidRPr="001A2E1C">
        <w:rPr>
          <w:rFonts w:ascii="Times New Roman" w:hAnsi="Times New Roman" w:cs="Times New Roman"/>
          <w:sz w:val="28"/>
          <w:szCs w:val="28"/>
        </w:rPr>
        <w:t>так как остальные преступления являются хищениями, а</w:t>
      </w:r>
      <w:r w:rsidRPr="001A2E1C">
        <w:rPr>
          <w:rFonts w:ascii="Times New Roman" w:hAnsi="Times New Roman" w:cs="Times New Roman"/>
          <w:sz w:val="28"/>
          <w:szCs w:val="28"/>
        </w:rPr>
        <w:t xml:space="preserve"> </w:t>
      </w:r>
      <w:r w:rsidRPr="001A2E1C">
        <w:rPr>
          <w:rFonts w:ascii="Times New Roman" w:hAnsi="Times New Roman" w:cs="Times New Roman"/>
          <w:sz w:val="28"/>
          <w:szCs w:val="28"/>
        </w:rPr>
        <w:t>вымогательство – иное преступление против собственности</w:t>
      </w:r>
      <w:r w:rsidRPr="001A2E1C">
        <w:rPr>
          <w:rFonts w:ascii="Times New Roman" w:hAnsi="Times New Roman" w:cs="Times New Roman"/>
          <w:sz w:val="28"/>
          <w:szCs w:val="28"/>
        </w:rPr>
        <w:t>)</w:t>
      </w:r>
    </w:p>
    <w:p w14:paraId="4168DE7D" w14:textId="365508E7" w:rsidR="00571329" w:rsidRPr="001A2E1C" w:rsidRDefault="00571329" w:rsidP="001A2E1C">
      <w:pPr>
        <w:jc w:val="both"/>
        <w:rPr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  <w:r w:rsidRPr="001A2E1C">
        <w:rPr>
          <w:sz w:val="28"/>
          <w:szCs w:val="28"/>
        </w:rPr>
        <w:t xml:space="preserve"> </w:t>
      </w:r>
      <w:r w:rsidRPr="001A2E1C">
        <w:rPr>
          <w:rFonts w:ascii="Times New Roman" w:hAnsi="Times New Roman" w:cs="Times New Roman"/>
          <w:b/>
          <w:sz w:val="28"/>
          <w:szCs w:val="28"/>
        </w:rPr>
        <w:t>Всего 4 балла</w:t>
      </w:r>
      <w:r w:rsidR="001A2E1C" w:rsidRPr="001A2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A2E1C">
        <w:rPr>
          <w:rFonts w:ascii="Times New Roman" w:hAnsi="Times New Roman" w:cs="Times New Roman"/>
          <w:b/>
          <w:sz w:val="28"/>
          <w:szCs w:val="28"/>
        </w:rPr>
        <w:t>( за</w:t>
      </w:r>
      <w:proofErr w:type="gramEnd"/>
      <w:r w:rsidRPr="001A2E1C">
        <w:rPr>
          <w:rFonts w:ascii="Times New Roman" w:hAnsi="Times New Roman" w:cs="Times New Roman"/>
          <w:b/>
          <w:sz w:val="28"/>
          <w:szCs w:val="28"/>
        </w:rPr>
        <w:t xml:space="preserve"> каждый верный ответ по 1 баллу)</w:t>
      </w:r>
    </w:p>
    <w:p w14:paraId="2509FA10" w14:textId="77777777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14:paraId="0F349490" w14:textId="1C31294C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 xml:space="preserve">1.Деятельность </w:t>
      </w:r>
    </w:p>
    <w:p w14:paraId="3BD4891F" w14:textId="77777777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 xml:space="preserve">2. Признаки государства </w:t>
      </w:r>
    </w:p>
    <w:p w14:paraId="24BA5A91" w14:textId="77777777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>3. Признаки рыночной экономики</w:t>
      </w:r>
    </w:p>
    <w:p w14:paraId="6D3AFECB" w14:textId="7433D8C6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 xml:space="preserve"> 4. Компоненты </w:t>
      </w:r>
      <w:proofErr w:type="gramStart"/>
      <w:r w:rsidRPr="001A2E1C">
        <w:rPr>
          <w:rFonts w:ascii="Times New Roman" w:hAnsi="Times New Roman" w:cs="Times New Roman"/>
          <w:sz w:val="28"/>
          <w:szCs w:val="28"/>
        </w:rPr>
        <w:t>( области</w:t>
      </w:r>
      <w:proofErr w:type="gramEnd"/>
      <w:r w:rsidRPr="001A2E1C">
        <w:rPr>
          <w:rFonts w:ascii="Times New Roman" w:hAnsi="Times New Roman" w:cs="Times New Roman"/>
          <w:sz w:val="28"/>
          <w:szCs w:val="28"/>
        </w:rPr>
        <w:t>) духовной сферы</w:t>
      </w:r>
    </w:p>
    <w:p w14:paraId="4F16DFB6" w14:textId="1DAF290B" w:rsidR="00571329" w:rsidRPr="001A2E1C" w:rsidRDefault="00571329" w:rsidP="001A2E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>Задание 5.</w:t>
      </w:r>
      <w:r w:rsidRPr="001A2E1C">
        <w:rPr>
          <w:rFonts w:ascii="Times New Roman" w:hAnsi="Times New Roman" w:cs="Times New Roman"/>
          <w:b/>
          <w:sz w:val="28"/>
          <w:szCs w:val="28"/>
        </w:rPr>
        <w:t xml:space="preserve">  Всего 5 баллов </w:t>
      </w:r>
      <w:proofErr w:type="gramStart"/>
      <w:r w:rsidRPr="001A2E1C">
        <w:rPr>
          <w:rFonts w:ascii="Times New Roman" w:hAnsi="Times New Roman" w:cs="Times New Roman"/>
          <w:b/>
          <w:sz w:val="28"/>
          <w:szCs w:val="28"/>
        </w:rPr>
        <w:t>(</w:t>
      </w:r>
      <w:r w:rsidRPr="001A2E1C"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 w:rsidRPr="001A2E1C">
        <w:rPr>
          <w:rFonts w:ascii="Times New Roman" w:hAnsi="Times New Roman" w:cs="Times New Roman"/>
          <w:b/>
          <w:sz w:val="28"/>
          <w:szCs w:val="28"/>
        </w:rPr>
        <w:t xml:space="preserve"> каждый верный ответ по 1 баллу)</w:t>
      </w:r>
    </w:p>
    <w:p w14:paraId="04101021" w14:textId="211FCAA1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  <w:r w:rsidRPr="001A2E1C">
        <w:rPr>
          <w:rFonts w:ascii="Times New Roman" w:hAnsi="Times New Roman" w:cs="Times New Roman"/>
          <w:sz w:val="28"/>
          <w:szCs w:val="28"/>
        </w:rPr>
        <w:t>Формы правления: Монархия – абсолютная, ограниченная; республика – президентская, парламентская, смешанная</w:t>
      </w:r>
    </w:p>
    <w:p w14:paraId="5BAD34EA" w14:textId="32903281" w:rsidR="00571329" w:rsidRPr="001A2E1C" w:rsidRDefault="00571329" w:rsidP="001A2E1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>Задание 6. Всего 12 баллов</w:t>
      </w:r>
    </w:p>
    <w:p w14:paraId="600F351B" w14:textId="77777777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2E1C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</w:p>
    <w:p w14:paraId="4275321D" w14:textId="3D243C76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2E1C">
        <w:rPr>
          <w:rFonts w:ascii="Times New Roman" w:hAnsi="Times New Roman" w:cs="Times New Roman"/>
          <w:bCs/>
          <w:sz w:val="28"/>
          <w:szCs w:val="28"/>
        </w:rPr>
        <w:t xml:space="preserve">6.1.  </w:t>
      </w:r>
      <w:proofErr w:type="gramStart"/>
      <w:r w:rsidRPr="001A2E1C">
        <w:rPr>
          <w:rFonts w:ascii="Times New Roman" w:hAnsi="Times New Roman" w:cs="Times New Roman"/>
          <w:bCs/>
          <w:sz w:val="28"/>
          <w:szCs w:val="28"/>
        </w:rPr>
        <w:t>Отказ  продавца</w:t>
      </w:r>
      <w:proofErr w:type="gramEnd"/>
      <w:r w:rsidRPr="001A2E1C">
        <w:rPr>
          <w:rFonts w:ascii="Times New Roman" w:hAnsi="Times New Roman" w:cs="Times New Roman"/>
          <w:bCs/>
          <w:sz w:val="28"/>
          <w:szCs w:val="28"/>
        </w:rPr>
        <w:t xml:space="preserve">  правомерен,  так  как  согласно  «Закону  о  правах потребителя»  существует  список  товаров  которые  не  подлежат  возврату  или обмену.  </w:t>
      </w:r>
      <w:proofErr w:type="gramStart"/>
      <w:r w:rsidRPr="001A2E1C">
        <w:rPr>
          <w:rFonts w:ascii="Times New Roman" w:hAnsi="Times New Roman" w:cs="Times New Roman"/>
          <w:bCs/>
          <w:sz w:val="28"/>
          <w:szCs w:val="28"/>
        </w:rPr>
        <w:t>Как  правило</w:t>
      </w:r>
      <w:proofErr w:type="gramEnd"/>
      <w:r w:rsidRPr="001A2E1C">
        <w:rPr>
          <w:rFonts w:ascii="Times New Roman" w:hAnsi="Times New Roman" w:cs="Times New Roman"/>
          <w:bCs/>
          <w:sz w:val="28"/>
          <w:szCs w:val="28"/>
        </w:rPr>
        <w:t>,  это  товары  гигиенического  характера:  парфюмерия, нижнее белье и т.д.</w:t>
      </w:r>
    </w:p>
    <w:p w14:paraId="32305143" w14:textId="6D46046B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2E1C">
        <w:rPr>
          <w:rFonts w:ascii="Times New Roman" w:hAnsi="Times New Roman" w:cs="Times New Roman"/>
          <w:bCs/>
          <w:sz w:val="28"/>
          <w:szCs w:val="28"/>
        </w:rPr>
        <w:t xml:space="preserve">6.2.  </w:t>
      </w:r>
      <w:proofErr w:type="gramStart"/>
      <w:r w:rsidRPr="001A2E1C">
        <w:rPr>
          <w:rFonts w:ascii="Times New Roman" w:hAnsi="Times New Roman" w:cs="Times New Roman"/>
          <w:bCs/>
          <w:sz w:val="28"/>
          <w:szCs w:val="28"/>
        </w:rPr>
        <w:t>С  Астафьевым</w:t>
      </w:r>
      <w:proofErr w:type="gramEnd"/>
      <w:r w:rsidRPr="001A2E1C">
        <w:rPr>
          <w:rFonts w:ascii="Times New Roman" w:hAnsi="Times New Roman" w:cs="Times New Roman"/>
          <w:bCs/>
          <w:sz w:val="28"/>
          <w:szCs w:val="28"/>
        </w:rPr>
        <w:t xml:space="preserve">  может  быть  заключен  трудовой  договор  для  выполнения легкого труда, не причиняющего вреда  его здоровью. Согласия </w:t>
      </w:r>
      <w:r w:rsidRPr="001A2E1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профсоюза для </w:t>
      </w:r>
      <w:proofErr w:type="gramStart"/>
      <w:r w:rsidRPr="001A2E1C">
        <w:rPr>
          <w:rFonts w:ascii="Times New Roman" w:hAnsi="Times New Roman" w:cs="Times New Roman"/>
          <w:bCs/>
          <w:sz w:val="28"/>
          <w:szCs w:val="28"/>
        </w:rPr>
        <w:t>этого  не</w:t>
      </w:r>
      <w:proofErr w:type="gramEnd"/>
      <w:r w:rsidRPr="001A2E1C">
        <w:rPr>
          <w:rFonts w:ascii="Times New Roman" w:hAnsi="Times New Roman" w:cs="Times New Roman"/>
          <w:bCs/>
          <w:sz w:val="28"/>
          <w:szCs w:val="28"/>
        </w:rPr>
        <w:t xml:space="preserve">  требуется.  В  случае  несогласия  работодателя  Астафьев  вправе обратиться  в  комиссию  по  делам  несовершеннолетних  и  защите  их  прав, которая  совместно  с  органом  местного  самоуправления  в  месячный  срок принимает  меры,  обеспечивающие  его  трудоустройство  и  продолжение освоения  им  образовательной  программы  основного  общего  образования  по </w:t>
      </w:r>
      <w:r w:rsidRPr="001A2E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A2E1C">
        <w:rPr>
          <w:rFonts w:ascii="Times New Roman" w:hAnsi="Times New Roman" w:cs="Times New Roman"/>
          <w:bCs/>
          <w:sz w:val="28"/>
          <w:szCs w:val="28"/>
        </w:rPr>
        <w:t>иной форме обучения (ТК РФ ст.63)</w:t>
      </w:r>
    </w:p>
    <w:p w14:paraId="32247A3A" w14:textId="3C71D890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68DEFD0" w14:textId="69823982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E1C">
        <w:rPr>
          <w:rFonts w:ascii="Times New Roman" w:hAnsi="Times New Roman" w:cs="Times New Roman"/>
          <w:b/>
          <w:sz w:val="28"/>
          <w:szCs w:val="28"/>
        </w:rPr>
        <w:t>Задание 7.  Всего 6 баллов</w:t>
      </w:r>
      <w:r w:rsidRPr="001A2E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Если только ответ </w:t>
      </w:r>
      <w:proofErr w:type="gramStart"/>
      <w:r w:rsidRPr="001A2E1C">
        <w:rPr>
          <w:rFonts w:ascii="Times New Roman" w:hAnsi="Times New Roman" w:cs="Times New Roman"/>
          <w:b/>
          <w:bCs/>
          <w:sz w:val="28"/>
          <w:szCs w:val="28"/>
        </w:rPr>
        <w:t>без объяснение</w:t>
      </w:r>
      <w:proofErr w:type="gramEnd"/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 3 балла.</w:t>
      </w:r>
    </w:p>
    <w:p w14:paraId="3BAFCFEF" w14:textId="5747875A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Решение. </w:t>
      </w:r>
      <w:r w:rsidRPr="001A2E1C">
        <w:rPr>
          <w:rFonts w:ascii="Times New Roman" w:hAnsi="Times New Roman" w:cs="Times New Roman"/>
          <w:sz w:val="28"/>
          <w:szCs w:val="28"/>
        </w:rPr>
        <w:t>Очевидно, что каждый рыцарь дал утвердительный ответ только на один вопрос, а каждый лжец — на два. Поэтому суммарное количество утвердительных ответов равно числу рыцарей плюс удвоенное число лжецов, т. е. всему населению острова плюс число лжецов. Поскольку</w:t>
      </w:r>
      <w:r w:rsidRPr="001A2E1C">
        <w:rPr>
          <w:rFonts w:ascii="Times New Roman" w:hAnsi="Times New Roman" w:cs="Times New Roman"/>
          <w:sz w:val="28"/>
          <w:szCs w:val="28"/>
        </w:rPr>
        <w:t xml:space="preserve"> </w:t>
      </w:r>
      <w:r w:rsidRPr="001A2E1C">
        <w:rPr>
          <w:rFonts w:ascii="Times New Roman" w:hAnsi="Times New Roman" w:cs="Times New Roman"/>
          <w:sz w:val="28"/>
          <w:szCs w:val="28"/>
        </w:rPr>
        <w:t>утвердительных ответов было 60 + 40 + 30 = 130, а жителей 100, то на острове живёт 30 лжецов.</w:t>
      </w:r>
    </w:p>
    <w:p w14:paraId="62C8D2DF" w14:textId="43E52DE2" w:rsidR="00571329" w:rsidRPr="001A2E1C" w:rsidRDefault="00571329" w:rsidP="001A2E1C">
      <w:pPr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>Ответ: 30 лжецов.</w:t>
      </w:r>
    </w:p>
    <w:p w14:paraId="4A1E0208" w14:textId="7485EECA" w:rsidR="00571329" w:rsidRPr="001A2E1C" w:rsidRDefault="00571329" w:rsidP="001A2E1C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>Задание 8. Всего 4 балла</w:t>
      </w:r>
    </w:p>
    <w:p w14:paraId="51CE829F" w14:textId="77777777" w:rsidR="00571329" w:rsidRPr="001A2E1C" w:rsidRDefault="00571329" w:rsidP="001A2E1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2E1C">
        <w:rPr>
          <w:rFonts w:ascii="Times New Roman" w:hAnsi="Times New Roman" w:cs="Times New Roman"/>
          <w:sz w:val="28"/>
          <w:szCs w:val="28"/>
        </w:rPr>
        <w:t>Ответы :</w:t>
      </w:r>
      <w:proofErr w:type="gramEnd"/>
    </w:p>
    <w:p w14:paraId="18DB29C4" w14:textId="38A95DE2" w:rsidR="00571329" w:rsidRPr="001A2E1C" w:rsidRDefault="00571329" w:rsidP="001A2E1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>1.</w:t>
      </w:r>
      <w:r w:rsidRPr="001A2E1C">
        <w:rPr>
          <w:rFonts w:ascii="Times New Roman" w:hAnsi="Times New Roman" w:cs="Times New Roman"/>
          <w:sz w:val="28"/>
          <w:szCs w:val="28"/>
        </w:rPr>
        <w:t xml:space="preserve"> 6 месяцев. </w:t>
      </w:r>
    </w:p>
    <w:p w14:paraId="7AF92B13" w14:textId="77777777" w:rsidR="00571329" w:rsidRPr="001A2E1C" w:rsidRDefault="00571329" w:rsidP="001A2E1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>2. кража. Также в качестве</w:t>
      </w:r>
      <w:r w:rsidRPr="001A2E1C">
        <w:rPr>
          <w:rFonts w:ascii="Times New Roman" w:hAnsi="Times New Roman" w:cs="Times New Roman"/>
          <w:sz w:val="28"/>
          <w:szCs w:val="28"/>
        </w:rPr>
        <w:t xml:space="preserve"> </w:t>
      </w:r>
      <w:r w:rsidRPr="001A2E1C">
        <w:rPr>
          <w:rFonts w:ascii="Times New Roman" w:hAnsi="Times New Roman" w:cs="Times New Roman"/>
          <w:sz w:val="28"/>
          <w:szCs w:val="28"/>
        </w:rPr>
        <w:t>правильного ответа засчитывается: хищение/хищение чужого имущества.</w:t>
      </w:r>
    </w:p>
    <w:p w14:paraId="6261AA6E" w14:textId="77777777" w:rsidR="00571329" w:rsidRPr="001A2E1C" w:rsidRDefault="00571329" w:rsidP="001A2E1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2288C3A" w14:textId="5F43827A" w:rsidR="00571329" w:rsidRPr="001A2E1C" w:rsidRDefault="00571329" w:rsidP="001A2E1C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>Задание 9. Всего 5 баллов</w:t>
      </w: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A2E1C">
        <w:rPr>
          <w:rFonts w:ascii="Times New Roman" w:hAnsi="Times New Roman" w:cs="Times New Roman"/>
          <w:sz w:val="28"/>
          <w:szCs w:val="28"/>
        </w:rPr>
        <w:t>За каждое правильное соответствие 1 балл</w:t>
      </w:r>
      <w:r w:rsidRPr="001A2E1C">
        <w:rPr>
          <w:rFonts w:ascii="Times New Roman" w:hAnsi="Times New Roman" w:cs="Times New Roman"/>
          <w:sz w:val="28"/>
          <w:szCs w:val="28"/>
        </w:rPr>
        <w:t>.</w:t>
      </w:r>
    </w:p>
    <w:p w14:paraId="3AB0CF17" w14:textId="7604B75E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E1C">
        <w:rPr>
          <w:rFonts w:ascii="Times New Roman" w:hAnsi="Times New Roman" w:cs="Times New Roman"/>
          <w:sz w:val="28"/>
          <w:szCs w:val="28"/>
        </w:rPr>
        <w:t xml:space="preserve">Ответы: 1 – А, </w:t>
      </w:r>
      <w:proofErr w:type="gramStart"/>
      <w:r w:rsidRPr="001A2E1C">
        <w:rPr>
          <w:rFonts w:ascii="Times New Roman" w:hAnsi="Times New Roman" w:cs="Times New Roman"/>
          <w:sz w:val="28"/>
          <w:szCs w:val="28"/>
        </w:rPr>
        <w:t>В ;</w:t>
      </w:r>
      <w:proofErr w:type="gramEnd"/>
      <w:r w:rsidRPr="001A2E1C">
        <w:rPr>
          <w:rFonts w:ascii="Times New Roman" w:hAnsi="Times New Roman" w:cs="Times New Roman"/>
          <w:sz w:val="28"/>
          <w:szCs w:val="28"/>
        </w:rPr>
        <w:t xml:space="preserve"> 2 – Г, Д;  3 – Б </w:t>
      </w:r>
    </w:p>
    <w:p w14:paraId="2DFB7E78" w14:textId="242F9C09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81C1F6" w14:textId="2850823C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E1C">
        <w:rPr>
          <w:rFonts w:ascii="Times New Roman" w:hAnsi="Times New Roman" w:cs="Times New Roman"/>
          <w:b/>
          <w:bCs/>
          <w:sz w:val="28"/>
          <w:szCs w:val="28"/>
        </w:rPr>
        <w:t>Задание 10.</w:t>
      </w:r>
      <w:r w:rsidRPr="001A2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2E1C">
        <w:rPr>
          <w:rFonts w:ascii="Times New Roman" w:hAnsi="Times New Roman" w:cs="Times New Roman"/>
          <w:b/>
          <w:bCs/>
          <w:sz w:val="28"/>
          <w:szCs w:val="28"/>
        </w:rPr>
        <w:t>Всего 9 баллов.</w:t>
      </w:r>
    </w:p>
    <w:p w14:paraId="7E9CC5B6" w14:textId="77777777" w:rsidR="00571329" w:rsidRPr="00571329" w:rsidRDefault="00571329" w:rsidP="001A2E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329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24"/>
        <w:gridCol w:w="3099"/>
        <w:gridCol w:w="3122"/>
      </w:tblGrid>
      <w:tr w:rsidR="00571329" w:rsidRPr="00571329" w14:paraId="76829F8C" w14:textId="77777777" w:rsidTr="001A2E1C">
        <w:trPr>
          <w:jc w:val="center"/>
        </w:trPr>
        <w:tc>
          <w:tcPr>
            <w:tcW w:w="3190" w:type="dxa"/>
          </w:tcPr>
          <w:p w14:paraId="5F59D36C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1410BD44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613983D0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1329" w:rsidRPr="00571329" w14:paraId="73C576CD" w14:textId="77777777" w:rsidTr="001A2E1C">
        <w:trPr>
          <w:jc w:val="center"/>
        </w:trPr>
        <w:tc>
          <w:tcPr>
            <w:tcW w:w="3190" w:type="dxa"/>
          </w:tcPr>
          <w:p w14:paraId="0C2FA7A9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Каждый обязан платить законно установленные налоги и сборы</w:t>
            </w:r>
          </w:p>
        </w:tc>
        <w:tc>
          <w:tcPr>
            <w:tcW w:w="3190" w:type="dxa"/>
          </w:tcPr>
          <w:p w14:paraId="1B3FC428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Защита Отечества является долгом граждан Российской Федерации</w:t>
            </w:r>
          </w:p>
        </w:tc>
        <w:tc>
          <w:tcPr>
            <w:tcW w:w="3191" w:type="dxa"/>
          </w:tcPr>
          <w:p w14:paraId="7854EA20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Каждый обязан сохранять</w:t>
            </w:r>
          </w:p>
          <w:p w14:paraId="6CA6C548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природу и окружающую среду,</w:t>
            </w:r>
          </w:p>
          <w:p w14:paraId="54EB5E81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бережно относиться к</w:t>
            </w:r>
          </w:p>
          <w:p w14:paraId="649564BC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животному и растительному</w:t>
            </w:r>
          </w:p>
          <w:p w14:paraId="52467363" w14:textId="77777777" w:rsidR="00571329" w:rsidRPr="00571329" w:rsidRDefault="00571329" w:rsidP="001A2E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329">
              <w:rPr>
                <w:rFonts w:ascii="Times New Roman" w:hAnsi="Times New Roman" w:cs="Times New Roman"/>
                <w:sz w:val="28"/>
                <w:szCs w:val="28"/>
              </w:rPr>
              <w:t>миру</w:t>
            </w:r>
          </w:p>
        </w:tc>
      </w:tr>
    </w:tbl>
    <w:p w14:paraId="2C05674B" w14:textId="6B3BF3CC" w:rsidR="00571329" w:rsidRPr="001A2E1C" w:rsidRDefault="00571329" w:rsidP="001A2E1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21E895" w14:textId="77777777" w:rsidR="00571329" w:rsidRPr="001A2E1C" w:rsidRDefault="00571329" w:rsidP="001A2E1C">
      <w:pPr>
        <w:jc w:val="both"/>
        <w:rPr>
          <w:sz w:val="28"/>
          <w:szCs w:val="28"/>
        </w:rPr>
      </w:pPr>
      <w:bookmarkStart w:id="0" w:name="_GoBack"/>
      <w:bookmarkEnd w:id="0"/>
    </w:p>
    <w:sectPr w:rsidR="00571329" w:rsidRPr="001A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D1F1B"/>
    <w:multiLevelType w:val="hybridMultilevel"/>
    <w:tmpl w:val="D264F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DF"/>
    <w:rsid w:val="001A2E1C"/>
    <w:rsid w:val="00421DDF"/>
    <w:rsid w:val="00571329"/>
    <w:rsid w:val="007E71A6"/>
    <w:rsid w:val="00F4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4994"/>
  <w15:chartTrackingRefBased/>
  <w15:docId w15:val="{302B452B-142F-475C-B645-7FA70947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32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7E71A6"/>
    <w:rPr>
      <w:i/>
      <w:iCs/>
    </w:rPr>
  </w:style>
  <w:style w:type="paragraph" w:styleId="a4">
    <w:name w:val="No Spacing"/>
    <w:uiPriority w:val="1"/>
    <w:qFormat/>
    <w:rsid w:val="007E71A6"/>
    <w:pPr>
      <w:suppressAutoHyphens/>
    </w:pPr>
    <w:rPr>
      <w:rFonts w:ascii="Calibri" w:hAnsi="Calibri" w:cs="Calibri"/>
      <w:sz w:val="22"/>
      <w:szCs w:val="22"/>
      <w:lang w:eastAsia="ar-SA"/>
    </w:rPr>
  </w:style>
  <w:style w:type="table" w:styleId="a5">
    <w:name w:val="Table Grid"/>
    <w:basedOn w:val="a1"/>
    <w:uiPriority w:val="59"/>
    <w:rsid w:val="00571329"/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571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2</cp:revision>
  <dcterms:created xsi:type="dcterms:W3CDTF">2025-06-09T11:41:00Z</dcterms:created>
  <dcterms:modified xsi:type="dcterms:W3CDTF">2025-06-09T11:57:00Z</dcterms:modified>
</cp:coreProperties>
</file>